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30" w:rsidRPr="002265D5" w:rsidRDefault="00BC1C02" w:rsidP="00BC1C02">
      <w:pPr>
        <w:jc w:val="center"/>
        <w:rPr>
          <w:b/>
          <w:sz w:val="28"/>
          <w:szCs w:val="28"/>
        </w:rPr>
      </w:pPr>
      <w:r w:rsidRPr="002265D5">
        <w:rPr>
          <w:b/>
          <w:sz w:val="28"/>
          <w:szCs w:val="28"/>
        </w:rPr>
        <w:t>Clallam County Food Policy Council Forum</w:t>
      </w:r>
    </w:p>
    <w:p w:rsidR="00BC1C02" w:rsidRDefault="00BC1C02" w:rsidP="002265D5">
      <w:pPr>
        <w:spacing w:after="0"/>
        <w:ind w:left="0"/>
        <w:jc w:val="left"/>
      </w:pPr>
      <w:r>
        <w:t>January 6th, 2011</w:t>
      </w:r>
    </w:p>
    <w:p w:rsidR="00BC1C02" w:rsidRDefault="00BC1C02" w:rsidP="002265D5">
      <w:pPr>
        <w:spacing w:after="0"/>
        <w:ind w:left="0"/>
        <w:jc w:val="left"/>
      </w:pPr>
      <w:r>
        <w:t>Time:  1:00 to 4:00 p.m.</w:t>
      </w:r>
    </w:p>
    <w:p w:rsidR="00BC1C02" w:rsidRDefault="00BC1C02" w:rsidP="002265D5">
      <w:pPr>
        <w:spacing w:after="0"/>
        <w:ind w:left="0"/>
        <w:jc w:val="left"/>
      </w:pPr>
      <w:r>
        <w:t>Where:  Port Angeles Library</w:t>
      </w:r>
    </w:p>
    <w:p w:rsidR="004B4002" w:rsidRDefault="0009017D" w:rsidP="002265D5">
      <w:pPr>
        <w:spacing w:after="0"/>
        <w:ind w:left="0"/>
        <w:jc w:val="left"/>
      </w:pPr>
      <w:r>
        <w:t>In Attendance:  Bryon Gunn</w:t>
      </w:r>
      <w:r w:rsidR="00BC1C02">
        <w:t xml:space="preserve">erson, Max Mania, Karen Westwood, </w:t>
      </w:r>
      <w:r>
        <w:t>Tom Clark, Holly Clark, Jane Hie</w:t>
      </w:r>
      <w:r w:rsidR="00BC1C02">
        <w:t>lman</w:t>
      </w:r>
      <w:r>
        <w:t>, Gary Gleason, Dennis Hultman, Jack Caldicott,</w:t>
      </w:r>
      <w:r w:rsidR="004B4002">
        <w:t xml:space="preserve"> John Burdick, Colleen Teevi</w:t>
      </w:r>
      <w:r w:rsidR="00A30328">
        <w:t>n, Sarah McCarthey, Steve Johns</w:t>
      </w:r>
      <w:r w:rsidR="004B4002">
        <w:t xml:space="preserve">on, Karen Bert, Mark Ozias, Patrick Downie, Curtis </w:t>
      </w:r>
      <w:proofErr w:type="spellStart"/>
      <w:r w:rsidR="004B4002">
        <w:t>Beus</w:t>
      </w:r>
      <w:proofErr w:type="spellEnd"/>
      <w:r w:rsidR="003A16C4">
        <w:t xml:space="preserve">, Patty McManus, </w:t>
      </w:r>
      <w:proofErr w:type="spellStart"/>
      <w:r w:rsidR="003A16C4">
        <w:t>Clea</w:t>
      </w:r>
      <w:proofErr w:type="spellEnd"/>
      <w:r w:rsidR="003A16C4">
        <w:t xml:space="preserve"> Rome, Jennifer </w:t>
      </w:r>
      <w:proofErr w:type="spellStart"/>
      <w:r w:rsidR="003A16C4">
        <w:t>Garcelon</w:t>
      </w:r>
      <w:proofErr w:type="spellEnd"/>
      <w:r w:rsidR="003A16C4">
        <w:t xml:space="preserve">, </w:t>
      </w:r>
      <w:proofErr w:type="spellStart"/>
      <w:r w:rsidR="003A16C4">
        <w:t>Lorin</w:t>
      </w:r>
      <w:proofErr w:type="spellEnd"/>
      <w:r w:rsidR="003A16C4">
        <w:t xml:space="preserve"> Garrison, </w:t>
      </w:r>
      <w:proofErr w:type="spellStart"/>
      <w:r w:rsidR="003A16C4">
        <w:t>Car</w:t>
      </w:r>
      <w:r w:rsidR="00A30328">
        <w:t>r</w:t>
      </w:r>
      <w:r w:rsidR="003A16C4">
        <w:t>ol</w:t>
      </w:r>
      <w:proofErr w:type="spellEnd"/>
      <w:r w:rsidR="003A16C4">
        <w:t xml:space="preserve"> Hull, Susan </w:t>
      </w:r>
      <w:proofErr w:type="spellStart"/>
      <w:r w:rsidR="003A16C4">
        <w:t>Molin</w:t>
      </w:r>
      <w:proofErr w:type="spellEnd"/>
      <w:r w:rsidR="003A16C4">
        <w:t xml:space="preserve">, Joanne Mathias, Barbara </w:t>
      </w:r>
      <w:proofErr w:type="spellStart"/>
      <w:r w:rsidR="003A16C4">
        <w:t>Wies</w:t>
      </w:r>
      <w:r w:rsidR="00B277B4">
        <w:t>e</w:t>
      </w:r>
      <w:r w:rsidR="003A16C4">
        <w:t>man</w:t>
      </w:r>
      <w:proofErr w:type="spellEnd"/>
      <w:r w:rsidR="00B277B4">
        <w:t xml:space="preserve">, Jeri </w:t>
      </w:r>
      <w:proofErr w:type="spellStart"/>
      <w:r w:rsidR="00B277B4">
        <w:t>Weinhold</w:t>
      </w:r>
      <w:proofErr w:type="spellEnd"/>
      <w:r w:rsidR="00B277B4">
        <w:t>, Mike Doherty,</w:t>
      </w:r>
      <w:r w:rsidR="00A30328">
        <w:t xml:space="preserve"> Mark D. Bowman, Elizabeth Seifert</w:t>
      </w:r>
    </w:p>
    <w:p w:rsidR="00A30328" w:rsidRDefault="004B4002" w:rsidP="008C77DA">
      <w:pPr>
        <w:spacing w:after="0"/>
        <w:ind w:left="0"/>
        <w:jc w:val="left"/>
      </w:pPr>
      <w:r w:rsidRPr="003A16C4">
        <w:rPr>
          <w:u w:val="single"/>
        </w:rPr>
        <w:t>Introduction</w:t>
      </w:r>
    </w:p>
    <w:p w:rsidR="00BC1C02" w:rsidRDefault="004B4002" w:rsidP="008C77DA">
      <w:pPr>
        <w:spacing w:after="0"/>
        <w:ind w:left="0"/>
        <w:jc w:val="left"/>
      </w:pPr>
      <w:r>
        <w:t>Jane</w:t>
      </w:r>
      <w:r w:rsidR="0009017D">
        <w:t xml:space="preserve"> </w:t>
      </w:r>
      <w:proofErr w:type="spellStart"/>
      <w:r w:rsidR="00A30328">
        <w:t>Heilman</w:t>
      </w:r>
      <w:proofErr w:type="spellEnd"/>
      <w:r w:rsidR="00A30328">
        <w:t>-facilitator</w:t>
      </w:r>
      <w:r w:rsidR="0009017D">
        <w:t xml:space="preserve"> </w:t>
      </w:r>
    </w:p>
    <w:p w:rsidR="004B4002" w:rsidRDefault="004B4002" w:rsidP="008C77DA">
      <w:pPr>
        <w:spacing w:after="0"/>
        <w:ind w:left="0"/>
        <w:jc w:val="left"/>
      </w:pPr>
      <w:r>
        <w:t>History</w:t>
      </w:r>
    </w:p>
    <w:p w:rsidR="004B4002" w:rsidRDefault="00A30328" w:rsidP="008C77DA">
      <w:pPr>
        <w:spacing w:after="0"/>
        <w:ind w:left="0"/>
        <w:jc w:val="left"/>
      </w:pPr>
      <w:r>
        <w:t xml:space="preserve">Introduction to:  </w:t>
      </w:r>
      <w:r w:rsidR="004B4002">
        <w:t>www.proposedclallamfoodpolicycouncil.weebly.com</w:t>
      </w:r>
    </w:p>
    <w:p w:rsidR="004B4002" w:rsidRDefault="00A30328" w:rsidP="008C77DA">
      <w:pPr>
        <w:spacing w:after="0"/>
        <w:ind w:left="0"/>
        <w:jc w:val="left"/>
      </w:pPr>
      <w:r>
        <w:t xml:space="preserve">Jane’s e-mail:  </w:t>
      </w:r>
      <w:r w:rsidR="004B4002">
        <w:t>sunsetswestcoop@yahoo.com</w:t>
      </w:r>
    </w:p>
    <w:p w:rsidR="004B4002" w:rsidRDefault="004B4002" w:rsidP="004B4002">
      <w:pPr>
        <w:spacing w:after="0"/>
        <w:jc w:val="left"/>
      </w:pPr>
    </w:p>
    <w:p w:rsidR="003A16C4" w:rsidRDefault="003A16C4" w:rsidP="003A16C4">
      <w:pPr>
        <w:spacing w:after="0"/>
        <w:ind w:left="0"/>
        <w:jc w:val="left"/>
      </w:pPr>
      <w:r>
        <w:t xml:space="preserve">Jane asks </w:t>
      </w:r>
      <w:r w:rsidR="00A30328">
        <w:t xml:space="preserve">the </w:t>
      </w:r>
      <w:r>
        <w:t>group if anyone is interested in forming a food coop to see her.</w:t>
      </w:r>
    </w:p>
    <w:p w:rsidR="008C77DA" w:rsidRDefault="008C77DA" w:rsidP="003A16C4">
      <w:pPr>
        <w:spacing w:after="0"/>
        <w:ind w:left="0"/>
        <w:jc w:val="left"/>
      </w:pPr>
    </w:p>
    <w:p w:rsidR="008C77DA" w:rsidRDefault="008C77DA" w:rsidP="003A16C4">
      <w:pPr>
        <w:spacing w:after="0"/>
        <w:ind w:left="0"/>
        <w:jc w:val="left"/>
        <w:rPr>
          <w:u w:val="single"/>
        </w:rPr>
      </w:pPr>
      <w:r w:rsidRPr="008C77DA">
        <w:rPr>
          <w:u w:val="single"/>
        </w:rPr>
        <w:t>Community Gardens Report</w:t>
      </w:r>
    </w:p>
    <w:p w:rsidR="00A30328" w:rsidRPr="00A30328" w:rsidRDefault="00A30328" w:rsidP="003A16C4">
      <w:pPr>
        <w:spacing w:after="0"/>
        <w:ind w:left="0"/>
        <w:jc w:val="left"/>
      </w:pPr>
      <w:r>
        <w:t>Karen Bert reports.</w:t>
      </w:r>
    </w:p>
    <w:p w:rsidR="008C77DA" w:rsidRDefault="008C77DA" w:rsidP="003A16C4">
      <w:pPr>
        <w:spacing w:after="0"/>
        <w:ind w:left="0"/>
        <w:jc w:val="left"/>
      </w:pPr>
      <w:r>
        <w:t>See attached report-on website</w:t>
      </w:r>
    </w:p>
    <w:p w:rsidR="008C77DA" w:rsidRDefault="002265D5" w:rsidP="003A16C4">
      <w:pPr>
        <w:spacing w:after="0"/>
        <w:ind w:left="0"/>
        <w:jc w:val="left"/>
      </w:pPr>
      <w:r>
        <w:t xml:space="preserve">Max </w:t>
      </w:r>
      <w:r w:rsidR="008C77DA">
        <w:t xml:space="preserve">Mania and Gary Gleason would like a copy.  </w:t>
      </w:r>
      <w:r w:rsidR="00A30328">
        <w:t>Holly Clark and Karen Bert will send.</w:t>
      </w:r>
    </w:p>
    <w:p w:rsidR="008C77DA" w:rsidRDefault="00A30328" w:rsidP="003A16C4">
      <w:pPr>
        <w:spacing w:after="0"/>
        <w:ind w:left="0"/>
        <w:jc w:val="left"/>
      </w:pPr>
      <w:r>
        <w:t xml:space="preserve">January 15th </w:t>
      </w:r>
      <w:r w:rsidR="008C77DA">
        <w:t xml:space="preserve">ground will be broken for the community garden across from city hall. Richard </w:t>
      </w:r>
      <w:proofErr w:type="spellStart"/>
      <w:r w:rsidR="008C77DA">
        <w:t>Bonine</w:t>
      </w:r>
      <w:proofErr w:type="spellEnd"/>
      <w:r w:rsidR="008C77DA">
        <w:t xml:space="preserve"> with City Parks is in charge of this project.</w:t>
      </w:r>
    </w:p>
    <w:p w:rsidR="008C77DA" w:rsidRDefault="008C77DA" w:rsidP="003A16C4">
      <w:pPr>
        <w:spacing w:after="0"/>
        <w:ind w:left="0"/>
        <w:jc w:val="left"/>
      </w:pPr>
    </w:p>
    <w:p w:rsidR="008C77DA" w:rsidRPr="003C4995" w:rsidRDefault="008C77DA" w:rsidP="003A16C4">
      <w:pPr>
        <w:spacing w:after="0"/>
        <w:ind w:left="0"/>
        <w:jc w:val="left"/>
        <w:rPr>
          <w:u w:val="single"/>
        </w:rPr>
      </w:pPr>
      <w:r w:rsidRPr="003C4995">
        <w:rPr>
          <w:u w:val="single"/>
        </w:rPr>
        <w:t>Regulations and Zoning</w:t>
      </w:r>
    </w:p>
    <w:p w:rsidR="00A30328" w:rsidRDefault="008C77DA" w:rsidP="003A16C4">
      <w:pPr>
        <w:spacing w:after="0"/>
        <w:ind w:left="0"/>
        <w:jc w:val="left"/>
      </w:pPr>
      <w:r>
        <w:t xml:space="preserve">Curtis </w:t>
      </w:r>
      <w:proofErr w:type="spellStart"/>
      <w:r w:rsidR="002F199D">
        <w:t>Beus</w:t>
      </w:r>
      <w:proofErr w:type="spellEnd"/>
      <w:r w:rsidR="002F199D">
        <w:t xml:space="preserve"> </w:t>
      </w:r>
      <w:r>
        <w:t xml:space="preserve">reports that there is a perception of road blocks.  </w:t>
      </w:r>
    </w:p>
    <w:p w:rsidR="00A30328" w:rsidRDefault="008C77DA" w:rsidP="003A16C4">
      <w:pPr>
        <w:spacing w:after="0"/>
        <w:ind w:left="0"/>
        <w:jc w:val="left"/>
      </w:pPr>
      <w:r>
        <w:t xml:space="preserve">Gary Gleason is </w:t>
      </w:r>
      <w:r w:rsidR="00A30328">
        <w:t xml:space="preserve">present and </w:t>
      </w:r>
      <w:r>
        <w:t xml:space="preserve">on the Planning Commission.   </w:t>
      </w:r>
    </w:p>
    <w:p w:rsidR="008C77DA" w:rsidRDefault="008C77DA" w:rsidP="003A16C4">
      <w:pPr>
        <w:spacing w:after="0"/>
        <w:ind w:left="0"/>
        <w:jc w:val="left"/>
      </w:pPr>
      <w:r>
        <w:t xml:space="preserve">Curtis says the biggest issue </w:t>
      </w:r>
      <w:r w:rsidR="00A30328">
        <w:t xml:space="preserve">is </w:t>
      </w:r>
      <w:r>
        <w:t xml:space="preserve">to sell local food from the farm.  What types of zones?  </w:t>
      </w:r>
      <w:r w:rsidR="00A30328">
        <w:t xml:space="preserve">Curtis says farms in agriculture retention zone </w:t>
      </w:r>
      <w:r>
        <w:t xml:space="preserve">would have more rights </w:t>
      </w:r>
      <w:r w:rsidR="00EE7AC4">
        <w:t xml:space="preserve">than </w:t>
      </w:r>
      <w:r>
        <w:t xml:space="preserve">others.  </w:t>
      </w:r>
    </w:p>
    <w:p w:rsidR="00314834" w:rsidRDefault="008C77DA" w:rsidP="003A16C4">
      <w:pPr>
        <w:spacing w:after="0"/>
        <w:ind w:left="0"/>
        <w:jc w:val="left"/>
      </w:pPr>
      <w:r>
        <w:t xml:space="preserve">Gary says </w:t>
      </w:r>
      <w:r w:rsidR="00EE7AC4">
        <w:t xml:space="preserve">this </w:t>
      </w:r>
      <w:r>
        <w:t xml:space="preserve">project has been going on for </w:t>
      </w:r>
      <w:r w:rsidR="00A30328">
        <w:t xml:space="preserve">5 years and </w:t>
      </w:r>
      <w:proofErr w:type="spellStart"/>
      <w:r w:rsidR="00A30328">
        <w:t>he</w:t>
      </w:r>
      <w:proofErr w:type="gramStart"/>
      <w:r w:rsidR="00A30328">
        <w:t>,</w:t>
      </w:r>
      <w:r>
        <w:t>Gary</w:t>
      </w:r>
      <w:proofErr w:type="spellEnd"/>
      <w:proofErr w:type="gramEnd"/>
      <w:r w:rsidR="00A30328">
        <w:t>,</w:t>
      </w:r>
      <w:r>
        <w:t xml:space="preserve"> </w:t>
      </w:r>
      <w:r w:rsidR="00A30328">
        <w:t xml:space="preserve">is the sole representative of </w:t>
      </w:r>
      <w:r>
        <w:t xml:space="preserve"> farm</w:t>
      </w:r>
      <w:r w:rsidR="00A30328">
        <w:t>s on the planning commission</w:t>
      </w:r>
      <w:r w:rsidR="005E72CB">
        <w:t>.  There is a question of what to</w:t>
      </w:r>
      <w:r>
        <w:t xml:space="preserve"> put in the ordinance specifically?  Planning commission refuses to put it out to vote because of the immense issues and issues out of their jurisdiction.  The farm community needs to come to the planning commission with information.</w:t>
      </w:r>
      <w:r w:rsidR="005E72CB">
        <w:t xml:space="preserve">  There has to be some input to</w:t>
      </w:r>
      <w:r>
        <w:t xml:space="preserve"> the planning commission in order for the commission to make decisions</w:t>
      </w:r>
      <w:r w:rsidR="005E72CB">
        <w:t xml:space="preserve"> and to o</w:t>
      </w:r>
      <w:r w:rsidR="00E54F2B">
        <w:t>pen up discussion.  This will also help g</w:t>
      </w:r>
      <w:r w:rsidR="00314834">
        <w:t xml:space="preserve">et the county commissioners to get up to speed with regulations.    </w:t>
      </w:r>
    </w:p>
    <w:p w:rsidR="00314834" w:rsidRDefault="00314834" w:rsidP="003A16C4">
      <w:pPr>
        <w:spacing w:after="0"/>
        <w:ind w:left="0"/>
        <w:jc w:val="left"/>
      </w:pPr>
      <w:r>
        <w:t>Max-If you know of meetings you could inform the FPC of</w:t>
      </w:r>
      <w:r w:rsidR="002F199D">
        <w:t xml:space="preserve"> when these meetings take place?</w:t>
      </w:r>
      <w:r>
        <w:t xml:space="preserve">  </w:t>
      </w:r>
    </w:p>
    <w:p w:rsidR="00314834" w:rsidRDefault="00314834" w:rsidP="003A16C4">
      <w:pPr>
        <w:spacing w:after="0"/>
        <w:ind w:left="0"/>
        <w:jc w:val="left"/>
      </w:pPr>
      <w:r>
        <w:t>Curtis-Identify a group from the FPC com</w:t>
      </w:r>
      <w:r w:rsidR="002F199D">
        <w:t>mittee to attend those meetings.</w:t>
      </w:r>
    </w:p>
    <w:p w:rsidR="00314834" w:rsidRDefault="00314834" w:rsidP="003A16C4">
      <w:pPr>
        <w:spacing w:after="0"/>
        <w:ind w:left="0"/>
        <w:jc w:val="left"/>
      </w:pPr>
      <w:r>
        <w:t>Gary-Bring specific problems with community farming</w:t>
      </w:r>
      <w:r w:rsidR="002F199D">
        <w:t xml:space="preserve"> to the meetings</w:t>
      </w:r>
      <w:r>
        <w:t>.</w:t>
      </w:r>
    </w:p>
    <w:p w:rsidR="00314834" w:rsidRDefault="00314834" w:rsidP="003A16C4">
      <w:pPr>
        <w:spacing w:after="0"/>
        <w:ind w:left="0"/>
        <w:jc w:val="left"/>
      </w:pPr>
      <w:r>
        <w:t>Curtis-</w:t>
      </w:r>
      <w:r w:rsidR="002F199D">
        <w:t xml:space="preserve">Colleen and </w:t>
      </w:r>
      <w:r>
        <w:t>Brian Gunnerson put in a very nice commercial kitchen. It was costly.</w:t>
      </w:r>
    </w:p>
    <w:p w:rsidR="00314834" w:rsidRDefault="00314834" w:rsidP="003A16C4">
      <w:pPr>
        <w:spacing w:after="0"/>
        <w:ind w:left="0"/>
        <w:jc w:val="left"/>
      </w:pPr>
      <w:r>
        <w:t>Brian-The experience was an “eye opener”, the septic system alone was $50,000.  $4,000 for ________, $2000 for the bathroom.  Soaps specific.   4 months was spent on going between state and county.</w:t>
      </w:r>
    </w:p>
    <w:p w:rsidR="00314834" w:rsidRDefault="00314834" w:rsidP="003A16C4">
      <w:pPr>
        <w:spacing w:after="0"/>
        <w:ind w:left="0"/>
        <w:jc w:val="left"/>
      </w:pPr>
      <w:r>
        <w:t>Jennifer</w:t>
      </w:r>
      <w:r w:rsidR="000F70C5">
        <w:t xml:space="preserve"> Garcelon</w:t>
      </w:r>
      <w:r>
        <w:t xml:space="preserve">-Proccessing food at the store falls </w:t>
      </w:r>
      <w:r w:rsidR="000F70C5">
        <w:t>under state.  Foods that d</w:t>
      </w:r>
      <w:r>
        <w:t>o</w:t>
      </w:r>
      <w:r w:rsidR="000F70C5">
        <w:t xml:space="preserve"> no</w:t>
      </w:r>
      <w:r>
        <w:t>t</w:t>
      </w:r>
      <w:r w:rsidR="000F70C5">
        <w:t xml:space="preserve"> need permits </w:t>
      </w:r>
      <w:r>
        <w:t xml:space="preserve">-fruits and </w:t>
      </w:r>
      <w:r w:rsidR="000F70C5">
        <w:t>vegetables</w:t>
      </w:r>
      <w:r>
        <w:t xml:space="preserve">.  </w:t>
      </w:r>
      <w:r w:rsidR="000F70C5">
        <w:t>Processed foods fall</w:t>
      </w:r>
      <w:r w:rsidR="003B6FBC">
        <w:t xml:space="preserve"> under county. </w:t>
      </w:r>
    </w:p>
    <w:p w:rsidR="003B6FBC" w:rsidRDefault="003B6FBC" w:rsidP="003A16C4">
      <w:pPr>
        <w:spacing w:after="0"/>
        <w:ind w:left="0"/>
        <w:jc w:val="left"/>
      </w:pPr>
      <w:r>
        <w:t>Curtis-Farmers get “dizzy” with code and regulations.</w:t>
      </w:r>
    </w:p>
    <w:p w:rsidR="003B6FBC" w:rsidRDefault="003B6FBC" w:rsidP="003A16C4">
      <w:pPr>
        <w:spacing w:after="0"/>
        <w:ind w:left="0"/>
        <w:jc w:val="left"/>
      </w:pPr>
      <w:r>
        <w:lastRenderedPageBreak/>
        <w:t>Holly-Is there a permit for farm stand in Clallam County?</w:t>
      </w:r>
      <w:r w:rsidR="000F70C5">
        <w:t xml:space="preserve">  Jefferson County is “on the ball.”  They chose a goal of 20% of their county population consuming local food. They went from a half percent to 4 percent in a short period of time.</w:t>
      </w:r>
    </w:p>
    <w:p w:rsidR="003B6FBC" w:rsidRDefault="003B6FBC" w:rsidP="003A16C4">
      <w:pPr>
        <w:spacing w:after="0"/>
        <w:ind w:left="0"/>
        <w:jc w:val="left"/>
      </w:pPr>
      <w:r>
        <w:t>Curtis-Is anyone interested in forming a group to look at County, City and State jurisdiction?</w:t>
      </w:r>
    </w:p>
    <w:p w:rsidR="003B6FBC" w:rsidRDefault="003B6FBC" w:rsidP="003A16C4">
      <w:pPr>
        <w:spacing w:after="0"/>
        <w:ind w:left="0"/>
        <w:jc w:val="left"/>
      </w:pPr>
      <w:r>
        <w:t xml:space="preserve">Curtis-Jefferson just went through farm ordinance recently that is award winning.  </w:t>
      </w:r>
      <w:proofErr w:type="gramStart"/>
      <w:r>
        <w:t>A model.</w:t>
      </w:r>
      <w:proofErr w:type="gramEnd"/>
    </w:p>
    <w:p w:rsidR="003B6FBC" w:rsidRDefault="003B6FBC" w:rsidP="003A16C4">
      <w:pPr>
        <w:spacing w:after="0"/>
        <w:ind w:left="0"/>
        <w:jc w:val="left"/>
      </w:pPr>
      <w:r>
        <w:t xml:space="preserve">Max-Why can’t we just use Jefferson County’s </w:t>
      </w:r>
      <w:proofErr w:type="gramStart"/>
      <w:r>
        <w:t>model</w:t>
      </w:r>
      <w:r w:rsidR="000F70C5">
        <w:t xml:space="preserve"> ?</w:t>
      </w:r>
      <w:proofErr w:type="gramEnd"/>
    </w:p>
    <w:p w:rsidR="00A35881" w:rsidRDefault="00A35881" w:rsidP="003A16C4">
      <w:pPr>
        <w:spacing w:after="0"/>
        <w:ind w:left="0"/>
        <w:jc w:val="left"/>
      </w:pPr>
      <w:r>
        <w:t xml:space="preserve">Gary-The little plots are producing so much.  They should have the right to farm.  The neighbor next door might have issues.  The right to farm has been designed for large scale.  </w:t>
      </w:r>
    </w:p>
    <w:p w:rsidR="00A35881" w:rsidRDefault="00A35881" w:rsidP="003A16C4">
      <w:pPr>
        <w:spacing w:after="0"/>
        <w:ind w:left="0"/>
        <w:jc w:val="left"/>
      </w:pPr>
      <w:r>
        <w:t xml:space="preserve">Curtis-The major opposition for adopting Jefferson’s model is lavender farming.  Open application for rezone which doesn’t come with the same rights as the </w:t>
      </w:r>
      <w:proofErr w:type="spellStart"/>
      <w:proofErr w:type="gramStart"/>
      <w:r>
        <w:t>ag</w:t>
      </w:r>
      <w:proofErr w:type="spellEnd"/>
      <w:proofErr w:type="gramEnd"/>
      <w:r>
        <w:t xml:space="preserve">’ zone.  </w:t>
      </w:r>
    </w:p>
    <w:p w:rsidR="009C04EB" w:rsidRDefault="00152AD2" w:rsidP="003A16C4">
      <w:pPr>
        <w:spacing w:after="0"/>
        <w:ind w:left="0"/>
        <w:jc w:val="left"/>
      </w:pPr>
      <w:r>
        <w:t>Tom-I</w:t>
      </w:r>
      <w:r w:rsidR="009C04EB">
        <w:t xml:space="preserve">s </w:t>
      </w:r>
      <w:r>
        <w:t xml:space="preserve">there </w:t>
      </w:r>
      <w:r w:rsidR="009C04EB">
        <w:t xml:space="preserve">a tax break if you are in the </w:t>
      </w:r>
      <w:proofErr w:type="spellStart"/>
      <w:proofErr w:type="gramStart"/>
      <w:r w:rsidR="009C04EB">
        <w:t>ag</w:t>
      </w:r>
      <w:proofErr w:type="spellEnd"/>
      <w:proofErr w:type="gramEnd"/>
      <w:r w:rsidR="009C04EB">
        <w:t xml:space="preserve">’ retention zone?  </w:t>
      </w:r>
      <w:r w:rsidR="001A3FA8">
        <w:t xml:space="preserve">If you are in </w:t>
      </w:r>
      <w:proofErr w:type="spellStart"/>
      <w:r w:rsidR="001A3FA8">
        <w:t>ag</w:t>
      </w:r>
      <w:proofErr w:type="spellEnd"/>
      <w:r w:rsidR="001A3FA8">
        <w:t xml:space="preserve">’ zone then your property can be put in open space.  </w:t>
      </w:r>
      <w:r w:rsidR="009C04EB">
        <w:t>Does Jefferson get a tax break?</w:t>
      </w:r>
    </w:p>
    <w:p w:rsidR="009C04EB" w:rsidRDefault="009C04EB" w:rsidP="003A16C4">
      <w:pPr>
        <w:spacing w:after="0"/>
        <w:ind w:left="0"/>
        <w:jc w:val="left"/>
      </w:pPr>
      <w:r>
        <w:t>Mike D-There is a tax shift.</w:t>
      </w:r>
    </w:p>
    <w:p w:rsidR="001A3FA8" w:rsidRDefault="001A3FA8" w:rsidP="003A16C4">
      <w:pPr>
        <w:spacing w:after="0"/>
        <w:ind w:left="0"/>
        <w:jc w:val="left"/>
      </w:pPr>
      <w:r>
        <w:t>Gary-Rolled home base business and agriculture got rolled into one with the planning commission</w:t>
      </w:r>
    </w:p>
    <w:p w:rsidR="009C04EB" w:rsidRDefault="009C04EB" w:rsidP="003A16C4">
      <w:pPr>
        <w:spacing w:after="0"/>
        <w:ind w:left="0"/>
        <w:jc w:val="left"/>
      </w:pPr>
      <w:r>
        <w:t>Max-What about bringing in Jefferson County to speak to the forum?</w:t>
      </w:r>
    </w:p>
    <w:p w:rsidR="009C04EB" w:rsidRDefault="001A3FA8" w:rsidP="003A16C4">
      <w:pPr>
        <w:spacing w:after="0"/>
        <w:ind w:left="0"/>
        <w:jc w:val="left"/>
      </w:pPr>
      <w:r>
        <w:t>Jack-I s</w:t>
      </w:r>
      <w:r w:rsidR="009C04EB">
        <w:t>trongly suggest to the county to hold a work session on this issue. To get this matter resolved.</w:t>
      </w:r>
    </w:p>
    <w:p w:rsidR="009C04EB" w:rsidRDefault="008F355D" w:rsidP="003A16C4">
      <w:pPr>
        <w:spacing w:after="0"/>
        <w:ind w:left="0"/>
        <w:jc w:val="left"/>
      </w:pPr>
      <w:r>
        <w:t>Jane-Who is willing? Patrick, Max, Brian, Curtis, ask Sid.</w:t>
      </w:r>
    </w:p>
    <w:p w:rsidR="008F355D" w:rsidRDefault="001A3FA8" w:rsidP="003A16C4">
      <w:pPr>
        <w:spacing w:after="0"/>
        <w:ind w:left="0"/>
        <w:jc w:val="left"/>
      </w:pPr>
      <w:r>
        <w:t>Gary-Make sure you g</w:t>
      </w:r>
      <w:r w:rsidR="008F355D">
        <w:t>ive very specific steps</w:t>
      </w:r>
      <w:r>
        <w:t xml:space="preserve"> to the commission</w:t>
      </w:r>
      <w:r w:rsidR="008F355D">
        <w:t>.</w:t>
      </w:r>
    </w:p>
    <w:p w:rsidR="003C4995" w:rsidRDefault="003C4995" w:rsidP="003A16C4">
      <w:pPr>
        <w:spacing w:after="0"/>
        <w:ind w:left="0"/>
        <w:jc w:val="left"/>
      </w:pPr>
    </w:p>
    <w:p w:rsidR="00AA23F0" w:rsidRDefault="00AA23F0" w:rsidP="003A16C4">
      <w:pPr>
        <w:spacing w:after="0"/>
        <w:ind w:left="0"/>
        <w:jc w:val="left"/>
        <w:rPr>
          <w:u w:val="single"/>
        </w:rPr>
      </w:pPr>
      <w:r w:rsidRPr="00030DE4">
        <w:rPr>
          <w:u w:val="single"/>
        </w:rPr>
        <w:t>USDA Slaughter Cut and Wrap</w:t>
      </w:r>
    </w:p>
    <w:p w:rsidR="00F81A52" w:rsidRPr="00F81A52" w:rsidRDefault="00F81A52" w:rsidP="003A16C4">
      <w:pPr>
        <w:spacing w:after="0"/>
        <w:ind w:left="0"/>
        <w:jc w:val="left"/>
      </w:pPr>
      <w:r w:rsidRPr="00F81A52">
        <w:t xml:space="preserve">Holly </w:t>
      </w:r>
      <w:r>
        <w:t xml:space="preserve">Clark </w:t>
      </w:r>
      <w:r w:rsidRPr="00F81A52">
        <w:t>reports</w:t>
      </w:r>
    </w:p>
    <w:p w:rsidR="00030DE4" w:rsidRPr="00030DE4" w:rsidRDefault="00030DE4" w:rsidP="003A16C4">
      <w:pPr>
        <w:spacing w:after="0"/>
        <w:ind w:left="0"/>
        <w:jc w:val="left"/>
      </w:pPr>
      <w:r>
        <w:t>See USDA Slaughter…report</w:t>
      </w:r>
    </w:p>
    <w:p w:rsidR="003C4995" w:rsidRDefault="003C4995" w:rsidP="003A16C4">
      <w:pPr>
        <w:spacing w:after="0"/>
        <w:ind w:left="0"/>
        <w:jc w:val="left"/>
      </w:pPr>
      <w:proofErr w:type="gramStart"/>
      <w:r>
        <w:t>C lea-Fill out an app</w:t>
      </w:r>
      <w:r w:rsidR="00F81A52">
        <w:t xml:space="preserve">lication through </w:t>
      </w:r>
      <w:proofErr w:type="spellStart"/>
      <w:r w:rsidR="00F81A52">
        <w:t>Clea</w:t>
      </w:r>
      <w:proofErr w:type="spellEnd"/>
      <w:r w:rsidR="00F81A52">
        <w:t xml:space="preserve"> to get RC&amp;</w:t>
      </w:r>
      <w:r>
        <w:t>D to do a feasibility study to bring in a USDA and/o</w:t>
      </w:r>
      <w:r w:rsidR="004B46A8">
        <w:t xml:space="preserve">r custom cut and wrap and </w:t>
      </w:r>
      <w:r>
        <w:t>slaughterer to the area.</w:t>
      </w:r>
      <w:proofErr w:type="gramEnd"/>
    </w:p>
    <w:p w:rsidR="00F81A52" w:rsidRDefault="00F81A52" w:rsidP="003A16C4">
      <w:pPr>
        <w:spacing w:after="0"/>
        <w:ind w:left="0"/>
        <w:jc w:val="left"/>
      </w:pPr>
      <w:r>
        <w:t>Jane-There is a gentleman who would like to build a mobile slaughter unit for chickens.</w:t>
      </w:r>
    </w:p>
    <w:p w:rsidR="003C4995" w:rsidRDefault="00F81A52" w:rsidP="003A16C4">
      <w:pPr>
        <w:spacing w:after="0"/>
        <w:ind w:left="0"/>
        <w:jc w:val="left"/>
      </w:pPr>
      <w:r>
        <w:t>Curtis-Stevens C</w:t>
      </w:r>
      <w:r w:rsidR="003C4995">
        <w:t>ounty has a blue print for a mobile slaughter unit for chickens.  Curtis will get this for Jane.</w:t>
      </w:r>
    </w:p>
    <w:p w:rsidR="00AA23F0" w:rsidRDefault="003C4995" w:rsidP="003A16C4">
      <w:pPr>
        <w:spacing w:after="0"/>
        <w:ind w:left="0"/>
        <w:jc w:val="left"/>
      </w:pPr>
      <w:r>
        <w:t>Mark-</w:t>
      </w:r>
      <w:r w:rsidR="00F81A52">
        <w:t>from a retailer’s perspective m</w:t>
      </w:r>
      <w:r w:rsidR="00AA23F0">
        <w:t>eat is regulated so there are not as many local meat farmers supplying meat to local stores.  Eggs have regulations</w:t>
      </w:r>
      <w:r w:rsidR="00F81A52">
        <w:t xml:space="preserve"> but it is easier</w:t>
      </w:r>
      <w:r w:rsidR="00AA23F0">
        <w:t xml:space="preserve">, produce has less.  </w:t>
      </w:r>
    </w:p>
    <w:p w:rsidR="00AA23F0" w:rsidRDefault="00AA23F0" w:rsidP="003A16C4">
      <w:pPr>
        <w:spacing w:after="0"/>
        <w:ind w:left="0"/>
        <w:jc w:val="left"/>
      </w:pPr>
    </w:p>
    <w:p w:rsidR="00AA23F0" w:rsidRDefault="00AA23F0" w:rsidP="003A16C4">
      <w:pPr>
        <w:spacing w:after="0"/>
        <w:ind w:left="0"/>
        <w:jc w:val="left"/>
        <w:rPr>
          <w:u w:val="single"/>
        </w:rPr>
      </w:pPr>
      <w:r w:rsidRPr="00AA23F0">
        <w:rPr>
          <w:u w:val="single"/>
        </w:rPr>
        <w:t>Structure</w:t>
      </w:r>
    </w:p>
    <w:p w:rsidR="00472ECA" w:rsidRPr="00472ECA" w:rsidRDefault="00472ECA" w:rsidP="003A16C4">
      <w:pPr>
        <w:spacing w:after="0"/>
        <w:ind w:left="0"/>
        <w:jc w:val="left"/>
      </w:pPr>
      <w:r>
        <w:t xml:space="preserve">Mark </w:t>
      </w:r>
      <w:proofErr w:type="spellStart"/>
      <w:r>
        <w:t>Ozias</w:t>
      </w:r>
      <w:proofErr w:type="spellEnd"/>
      <w:r>
        <w:t xml:space="preserve"> reports</w:t>
      </w:r>
    </w:p>
    <w:p w:rsidR="00AA23F0" w:rsidRPr="00030DE4" w:rsidRDefault="00030DE4" w:rsidP="003A16C4">
      <w:pPr>
        <w:spacing w:after="0"/>
        <w:ind w:left="0"/>
        <w:jc w:val="left"/>
      </w:pPr>
      <w:r>
        <w:t>See Structural Considerations</w:t>
      </w:r>
      <w:r w:rsidR="00AA23F0" w:rsidRPr="00030DE4">
        <w:t xml:space="preserve"> Report</w:t>
      </w:r>
    </w:p>
    <w:p w:rsidR="00AA23F0" w:rsidRDefault="00472ECA" w:rsidP="003A16C4">
      <w:pPr>
        <w:spacing w:after="0"/>
        <w:ind w:left="0"/>
        <w:jc w:val="left"/>
      </w:pPr>
      <w:r>
        <w:t>Mark</w:t>
      </w:r>
      <w:r w:rsidR="004B46A8">
        <w:t xml:space="preserve"> m</w:t>
      </w:r>
      <w:r w:rsidR="00AA23F0">
        <w:t>et with Anne Murray and the goal was to look at other food policy councils.  There needs to be some tie to rule makers.</w:t>
      </w:r>
    </w:p>
    <w:p w:rsidR="00AA23F0" w:rsidRDefault="00AA23F0" w:rsidP="003A16C4">
      <w:pPr>
        <w:spacing w:after="0"/>
        <w:ind w:left="0"/>
        <w:jc w:val="left"/>
      </w:pPr>
      <w:r>
        <w:t xml:space="preserve">All successful FPC have </w:t>
      </w:r>
      <w:r w:rsidRPr="00AA23F0">
        <w:rPr>
          <w:i/>
        </w:rPr>
        <w:t>active</w:t>
      </w:r>
      <w:r>
        <w:t xml:space="preserve"> policy makers.</w:t>
      </w:r>
    </w:p>
    <w:p w:rsidR="00AA23F0" w:rsidRDefault="00AA23F0" w:rsidP="003A16C4">
      <w:pPr>
        <w:spacing w:after="0"/>
        <w:ind w:left="0"/>
        <w:jc w:val="left"/>
      </w:pPr>
      <w:r>
        <w:t xml:space="preserve">Most  successful FPC has specific members, </w:t>
      </w:r>
      <w:r w:rsidR="00030DE4">
        <w:t xml:space="preserve">representatives from County and City, Tribal, EDC, WSU, farmers, food processors, retail/restaurant end, waste management expert, NOLT, nonprofit service providers such as </w:t>
      </w:r>
      <w:proofErr w:type="spellStart"/>
      <w:r w:rsidR="00030DE4">
        <w:t>OlyCap</w:t>
      </w:r>
      <w:proofErr w:type="spellEnd"/>
      <w:r w:rsidR="00030DE4">
        <w:t>, institutional (schools, hospitals, prisons), Olympic Peninsula Culinary Loop, community garden rep’, Farmers Market Manager.</w:t>
      </w:r>
    </w:p>
    <w:p w:rsidR="00030DE4" w:rsidRDefault="00472ECA" w:rsidP="003A16C4">
      <w:pPr>
        <w:spacing w:after="0"/>
        <w:ind w:left="0"/>
        <w:jc w:val="left"/>
      </w:pPr>
      <w:r>
        <w:t>S</w:t>
      </w:r>
      <w:r w:rsidR="00030DE4">
        <w:t xml:space="preserve">uccessful FPCs have some staff support.  </w:t>
      </w:r>
    </w:p>
    <w:p w:rsidR="00030DE4" w:rsidRDefault="00472ECA" w:rsidP="003A16C4">
      <w:pPr>
        <w:spacing w:after="0"/>
        <w:ind w:left="0"/>
        <w:jc w:val="left"/>
      </w:pPr>
      <w:proofErr w:type="gramStart"/>
      <w:r>
        <w:t>Gary-suggests a</w:t>
      </w:r>
      <w:r w:rsidR="00030DE4">
        <w:t xml:space="preserve"> forum style</w:t>
      </w:r>
      <w:r>
        <w:t>.</w:t>
      </w:r>
      <w:proofErr w:type="gramEnd"/>
    </w:p>
    <w:p w:rsidR="00030DE4" w:rsidRDefault="00472ECA" w:rsidP="003A16C4">
      <w:pPr>
        <w:spacing w:after="0"/>
        <w:ind w:left="0"/>
        <w:jc w:val="left"/>
      </w:pPr>
      <w:r>
        <w:t>Curtis-RC&amp;</w:t>
      </w:r>
      <w:r w:rsidR="00030DE4">
        <w:t xml:space="preserve">D </w:t>
      </w:r>
      <w:r w:rsidR="00497517">
        <w:t xml:space="preserve">is </w:t>
      </w:r>
      <w:r w:rsidR="00030DE4">
        <w:t xml:space="preserve">a two county council. </w:t>
      </w:r>
      <w:r w:rsidR="00497517">
        <w:t>Jefferson and Clallam</w:t>
      </w:r>
      <w:r w:rsidR="00030DE4">
        <w:t xml:space="preserve"> </w:t>
      </w:r>
      <w:r w:rsidR="004B46A8">
        <w:t>counties</w:t>
      </w:r>
    </w:p>
    <w:p w:rsidR="00030DE4" w:rsidRDefault="00030DE4" w:rsidP="003A16C4">
      <w:pPr>
        <w:spacing w:after="0"/>
        <w:ind w:left="0"/>
        <w:jc w:val="left"/>
      </w:pPr>
      <w:r>
        <w:t xml:space="preserve">Mike- Clallam County has about 30 advisory councils.  Some have a budget but most don’t.  Maybe through the </w:t>
      </w:r>
      <w:proofErr w:type="spellStart"/>
      <w:r>
        <w:t>O’bama</w:t>
      </w:r>
      <w:proofErr w:type="spellEnd"/>
      <w:r>
        <w:t xml:space="preserve"> change there could be some monies.</w:t>
      </w:r>
    </w:p>
    <w:p w:rsidR="00030DE4" w:rsidRDefault="00030DE4" w:rsidP="003A16C4">
      <w:pPr>
        <w:spacing w:after="0"/>
        <w:ind w:left="0"/>
        <w:jc w:val="left"/>
      </w:pPr>
      <w:proofErr w:type="spellStart"/>
      <w:r>
        <w:t>Clea-Clea</w:t>
      </w:r>
      <w:proofErr w:type="spellEnd"/>
      <w:r>
        <w:t xml:space="preserve"> is a federal </w:t>
      </w:r>
      <w:r w:rsidR="00497517">
        <w:t>employee but could represent RC&amp;</w:t>
      </w:r>
      <w:r>
        <w:t>D.  Once a mo</w:t>
      </w:r>
      <w:r w:rsidR="00497517">
        <w:t>nth the representatives from RC&amp;</w:t>
      </w:r>
      <w:r>
        <w:t xml:space="preserve">D meet.  </w:t>
      </w:r>
      <w:r w:rsidR="007E4FC2">
        <w:t>There may be some value of havin</w:t>
      </w:r>
      <w:r w:rsidR="00497517">
        <w:t xml:space="preserve">g </w:t>
      </w:r>
      <w:r w:rsidR="007E4FC2">
        <w:t>FPC</w:t>
      </w:r>
      <w:r w:rsidR="00497517">
        <w:t xml:space="preserve"> at the meeting</w:t>
      </w:r>
      <w:r w:rsidR="007E4FC2">
        <w:t>.  Possibly have FPC representation at these meetings.  If interested it</w:t>
      </w:r>
      <w:r w:rsidR="00497517">
        <w:t xml:space="preserve"> could be discussed with the RC&amp;</w:t>
      </w:r>
      <w:r w:rsidR="007E4FC2">
        <w:t>D members</w:t>
      </w:r>
      <w:r w:rsidR="00497517">
        <w:t xml:space="preserve"> first</w:t>
      </w:r>
      <w:r w:rsidR="007E4FC2">
        <w:t xml:space="preserve">.   </w:t>
      </w:r>
      <w:proofErr w:type="spellStart"/>
      <w:r w:rsidR="007E4FC2">
        <w:t>Americore</w:t>
      </w:r>
      <w:proofErr w:type="spellEnd"/>
      <w:r w:rsidR="007E4FC2">
        <w:t xml:space="preserve"> could be an option for staffing FPC</w:t>
      </w:r>
      <w:r w:rsidR="00497517">
        <w:t>.</w:t>
      </w:r>
    </w:p>
    <w:p w:rsidR="007E4FC2" w:rsidRDefault="007E4FC2" w:rsidP="003A16C4">
      <w:pPr>
        <w:spacing w:after="0"/>
        <w:ind w:left="0"/>
        <w:jc w:val="left"/>
      </w:pPr>
      <w:r>
        <w:t xml:space="preserve">Curtis-FPC should be two county.   </w:t>
      </w:r>
    </w:p>
    <w:p w:rsidR="00497517" w:rsidRDefault="007E4FC2" w:rsidP="003A16C4">
      <w:pPr>
        <w:spacing w:after="0"/>
        <w:ind w:left="0"/>
        <w:jc w:val="left"/>
      </w:pPr>
      <w:r>
        <w:t xml:space="preserve">Should we have </w:t>
      </w:r>
      <w:r w:rsidR="00497517">
        <w:t xml:space="preserve">a two county FPC?  </w:t>
      </w:r>
    </w:p>
    <w:p w:rsidR="007E4FC2" w:rsidRDefault="004B46A8" w:rsidP="003A16C4">
      <w:pPr>
        <w:spacing w:after="0"/>
        <w:ind w:left="0"/>
        <w:jc w:val="left"/>
      </w:pPr>
      <w:r>
        <w:t>Holly-C</w:t>
      </w:r>
      <w:r w:rsidR="005D09F4">
        <w:t xml:space="preserve">onsensus from the first meeting is to have a separate Clallam </w:t>
      </w:r>
      <w:r>
        <w:t xml:space="preserve">County </w:t>
      </w:r>
      <w:r w:rsidR="005D09F4">
        <w:t>FPC.</w:t>
      </w:r>
    </w:p>
    <w:p w:rsidR="005D09F4" w:rsidRDefault="00497517" w:rsidP="003A16C4">
      <w:pPr>
        <w:spacing w:after="0"/>
        <w:ind w:left="0"/>
        <w:jc w:val="left"/>
      </w:pPr>
      <w:r>
        <w:t>Mark suggests looking at RC&amp;</w:t>
      </w:r>
      <w:r w:rsidR="005D09F4">
        <w:t>D playing a part.</w:t>
      </w:r>
    </w:p>
    <w:p w:rsidR="005D09F4" w:rsidRDefault="005D09F4" w:rsidP="003A16C4">
      <w:pPr>
        <w:spacing w:after="0"/>
        <w:ind w:left="0"/>
        <w:jc w:val="left"/>
      </w:pPr>
      <w:proofErr w:type="spellStart"/>
      <w:r>
        <w:t>Clea</w:t>
      </w:r>
      <w:proofErr w:type="spellEnd"/>
      <w:r>
        <w:t>-</w:t>
      </w:r>
      <w:r w:rsidR="00497517">
        <w:t xml:space="preserve">suggests </w:t>
      </w:r>
      <w:r w:rsidR="004B46A8">
        <w:t>t</w:t>
      </w:r>
      <w:r w:rsidR="00497517">
        <w:t xml:space="preserve">he Clallam </w:t>
      </w:r>
      <w:r w:rsidR="004B46A8">
        <w:t xml:space="preserve">County </w:t>
      </w:r>
      <w:r w:rsidR="00497517">
        <w:t xml:space="preserve">FPC </w:t>
      </w:r>
      <w:r>
        <w:t>group works on Clall</w:t>
      </w:r>
      <w:r w:rsidR="00497517">
        <w:t>am</w:t>
      </w:r>
      <w:r w:rsidR="004B46A8">
        <w:t xml:space="preserve"> County issues</w:t>
      </w:r>
      <w:r w:rsidR="00497517">
        <w:t>, another group works with RC&amp;</w:t>
      </w:r>
      <w:r w:rsidR="004B46A8">
        <w:t>D. RC&amp;D meets every 4th Thursday of every month</w:t>
      </w:r>
      <w:r>
        <w:t xml:space="preserve"> in </w:t>
      </w:r>
      <w:proofErr w:type="spellStart"/>
      <w:r>
        <w:t>Blynn</w:t>
      </w:r>
      <w:proofErr w:type="spellEnd"/>
      <w:r>
        <w:t xml:space="preserve"> at the Jamestown </w:t>
      </w:r>
      <w:proofErr w:type="spellStart"/>
      <w:r>
        <w:t>Skallam</w:t>
      </w:r>
      <w:proofErr w:type="spellEnd"/>
      <w:r>
        <w:t xml:space="preserve"> Tribal Center.</w:t>
      </w:r>
    </w:p>
    <w:p w:rsidR="005D09F4" w:rsidRDefault="004B46A8" w:rsidP="003A16C4">
      <w:pPr>
        <w:spacing w:after="0"/>
        <w:ind w:left="0"/>
        <w:jc w:val="left"/>
      </w:pPr>
      <w:proofErr w:type="spellStart"/>
      <w:r>
        <w:t>Clea</w:t>
      </w:r>
      <w:proofErr w:type="spellEnd"/>
      <w:r>
        <w:t>-She will send info’ a</w:t>
      </w:r>
      <w:r w:rsidR="005D09F4">
        <w:t>bout the meeting.</w:t>
      </w:r>
    </w:p>
    <w:p w:rsidR="005D09F4" w:rsidRDefault="005D09F4" w:rsidP="003A16C4">
      <w:pPr>
        <w:spacing w:after="0"/>
        <w:ind w:left="0"/>
        <w:jc w:val="left"/>
      </w:pPr>
      <w:proofErr w:type="gramStart"/>
      <w:r>
        <w:t>Mike-Have an Advisory Board of Health piece.</w:t>
      </w:r>
      <w:proofErr w:type="gramEnd"/>
      <w:r w:rsidR="004B46A8">
        <w:t xml:space="preserve">  FPC is appropriate for RC&amp;</w:t>
      </w:r>
      <w:r w:rsidR="00F569E5">
        <w:t>D.</w:t>
      </w:r>
    </w:p>
    <w:p w:rsidR="004B46A8" w:rsidRDefault="004B46A8" w:rsidP="003A16C4">
      <w:pPr>
        <w:spacing w:after="0"/>
        <w:ind w:left="0"/>
        <w:jc w:val="left"/>
      </w:pPr>
    </w:p>
    <w:p w:rsidR="004B46A8" w:rsidRDefault="004B46A8" w:rsidP="003A16C4">
      <w:pPr>
        <w:spacing w:after="0"/>
        <w:ind w:left="0"/>
        <w:jc w:val="left"/>
        <w:rPr>
          <w:u w:val="single"/>
        </w:rPr>
      </w:pPr>
      <w:r>
        <w:rPr>
          <w:u w:val="single"/>
        </w:rPr>
        <w:t>Mission Statement</w:t>
      </w:r>
    </w:p>
    <w:p w:rsidR="004B46A8" w:rsidRPr="004B46A8" w:rsidRDefault="004B46A8" w:rsidP="003A16C4">
      <w:pPr>
        <w:spacing w:after="0"/>
        <w:ind w:left="0"/>
        <w:jc w:val="left"/>
      </w:pPr>
      <w:r>
        <w:t xml:space="preserve">Jack </w:t>
      </w:r>
      <w:proofErr w:type="spellStart"/>
      <w:r>
        <w:t>Caldicott</w:t>
      </w:r>
      <w:proofErr w:type="spellEnd"/>
      <w:r>
        <w:t xml:space="preserve"> reports</w:t>
      </w:r>
    </w:p>
    <w:p w:rsidR="00F569E5" w:rsidRDefault="00F569E5" w:rsidP="003A16C4">
      <w:pPr>
        <w:spacing w:after="0"/>
        <w:ind w:left="0"/>
        <w:jc w:val="left"/>
      </w:pPr>
      <w:r>
        <w:t>See Mission Statement Report</w:t>
      </w:r>
    </w:p>
    <w:p w:rsidR="007860D6" w:rsidRPr="002B02FD" w:rsidRDefault="004B46A8" w:rsidP="007860D6">
      <w:pPr>
        <w:shd w:val="clear" w:color="auto" w:fill="FFFFFF"/>
        <w:spacing w:after="0"/>
        <w:ind w:left="180"/>
        <w:jc w:val="left"/>
        <w:rPr>
          <w:rFonts w:ascii="Tahoma" w:eastAsia="Times New Roman" w:hAnsi="Tahoma" w:cs="Tahoma"/>
          <w:color w:val="2A2A2A"/>
        </w:rPr>
      </w:pPr>
      <w:proofErr w:type="gramStart"/>
      <w:r w:rsidRPr="002B02FD">
        <w:rPr>
          <w:rFonts w:ascii="Arial" w:eastAsia="Times New Roman" w:hAnsi="Arial" w:cs="Arial"/>
          <w:bCs/>
          <w:color w:val="2A2A2A"/>
        </w:rPr>
        <w:t>" Create</w:t>
      </w:r>
      <w:proofErr w:type="gramEnd"/>
      <w:r w:rsidRPr="002B02FD">
        <w:rPr>
          <w:rFonts w:ascii="Arial" w:eastAsia="Times New Roman" w:hAnsi="Arial" w:cs="Arial"/>
          <w:bCs/>
          <w:color w:val="2A2A2A"/>
        </w:rPr>
        <w:t xml:space="preserve"> and promote a </w:t>
      </w:r>
      <w:r w:rsidR="007860D6" w:rsidRPr="002B02FD">
        <w:rPr>
          <w:rFonts w:ascii="Arial" w:eastAsia="Times New Roman" w:hAnsi="Arial" w:cs="Arial"/>
          <w:bCs/>
          <w:color w:val="2A2A2A"/>
        </w:rPr>
        <w:t xml:space="preserve">healthy and sustainable local food </w:t>
      </w:r>
      <w:r w:rsidR="007860D6" w:rsidRPr="002B02FD">
        <w:rPr>
          <w:rFonts w:ascii="Arial" w:eastAsia="Times New Roman" w:hAnsi="Arial" w:cs="Arial"/>
          <w:bCs/>
          <w:color w:val="2A2A2A"/>
        </w:rPr>
        <w:br/>
        <w:t>economy."</w:t>
      </w:r>
    </w:p>
    <w:p w:rsidR="007860D6" w:rsidRDefault="004B46A8" w:rsidP="003A16C4">
      <w:pPr>
        <w:spacing w:after="0"/>
        <w:ind w:left="0"/>
        <w:jc w:val="left"/>
      </w:pPr>
      <w:proofErr w:type="gramStart"/>
      <w:r>
        <w:t xml:space="preserve">Mike-recommends </w:t>
      </w:r>
      <w:r w:rsidR="007860D6">
        <w:t>adding “security or secure”.</w:t>
      </w:r>
      <w:proofErr w:type="gramEnd"/>
    </w:p>
    <w:p w:rsidR="005D09F4" w:rsidRDefault="005D09F4" w:rsidP="003A16C4">
      <w:pPr>
        <w:spacing w:after="0"/>
        <w:ind w:left="0"/>
        <w:jc w:val="left"/>
      </w:pPr>
      <w:r>
        <w:t xml:space="preserve"> </w:t>
      </w:r>
      <w:r w:rsidR="009B19F0">
        <w:t>Jennifer-secure meaning tampering</w:t>
      </w:r>
    </w:p>
    <w:p w:rsidR="009B19F0" w:rsidRDefault="009B19F0" w:rsidP="003A16C4">
      <w:pPr>
        <w:spacing w:after="0"/>
        <w:ind w:left="0"/>
        <w:jc w:val="left"/>
      </w:pPr>
      <w:r>
        <w:t>Curtis- Security means three things.</w:t>
      </w:r>
    </w:p>
    <w:p w:rsidR="009B19F0" w:rsidRDefault="009B19F0" w:rsidP="003A16C4">
      <w:pPr>
        <w:spacing w:after="0"/>
        <w:ind w:left="0"/>
        <w:jc w:val="left"/>
      </w:pPr>
      <w:r>
        <w:t>1. Getting food to low income</w:t>
      </w:r>
    </w:p>
    <w:p w:rsidR="009B19F0" w:rsidRDefault="009B19F0" w:rsidP="003A16C4">
      <w:pPr>
        <w:spacing w:after="0"/>
        <w:ind w:left="0"/>
        <w:jc w:val="left"/>
      </w:pPr>
      <w:r>
        <w:t>2. A food system that is resilient with disaster.</w:t>
      </w:r>
    </w:p>
    <w:p w:rsidR="009B19F0" w:rsidRDefault="009B19F0" w:rsidP="003A16C4">
      <w:pPr>
        <w:spacing w:after="0"/>
        <w:ind w:left="0"/>
        <w:jc w:val="left"/>
      </w:pPr>
      <w:r>
        <w:t xml:space="preserve">3. </w:t>
      </w:r>
      <w:r w:rsidR="004B46A8">
        <w:t>Bioterrorism</w:t>
      </w:r>
      <w:r>
        <w:t>-Food supplies could be a path.</w:t>
      </w:r>
    </w:p>
    <w:p w:rsidR="009B19F0" w:rsidRDefault="009B19F0" w:rsidP="003A16C4">
      <w:pPr>
        <w:spacing w:after="0"/>
        <w:ind w:left="0"/>
        <w:jc w:val="left"/>
      </w:pPr>
      <w:r>
        <w:t>Patty-I would rather stay away from the word safe.</w:t>
      </w:r>
    </w:p>
    <w:p w:rsidR="004B46A8" w:rsidRDefault="00AD2C29" w:rsidP="004B46A8">
      <w:pPr>
        <w:spacing w:after="0"/>
        <w:ind w:left="0"/>
        <w:jc w:val="left"/>
      </w:pPr>
      <w:proofErr w:type="gramStart"/>
      <w:r>
        <w:t>Jack-Getting people to grow their own food is</w:t>
      </w:r>
      <w:proofErr w:type="gramEnd"/>
      <w:r>
        <w:t xml:space="preserve"> a big picture.</w:t>
      </w:r>
    </w:p>
    <w:p w:rsidR="004B46A8" w:rsidRPr="004B46A8" w:rsidRDefault="004B46A8" w:rsidP="004B46A8">
      <w:pPr>
        <w:shd w:val="clear" w:color="auto" w:fill="FFFFFF"/>
        <w:spacing w:after="0"/>
        <w:ind w:left="180"/>
        <w:jc w:val="left"/>
        <w:rPr>
          <w:rFonts w:ascii="Arial" w:eastAsia="Times New Roman" w:hAnsi="Arial" w:cs="Arial"/>
          <w:bCs/>
          <w:color w:val="2A2A2A"/>
        </w:rPr>
      </w:pPr>
      <w:proofErr w:type="gramStart"/>
      <w:r w:rsidRPr="004B46A8">
        <w:rPr>
          <w:rFonts w:ascii="Arial" w:eastAsia="Times New Roman" w:hAnsi="Arial" w:cs="Arial"/>
          <w:bCs/>
          <w:color w:val="2A2A2A"/>
        </w:rPr>
        <w:t>" Create</w:t>
      </w:r>
      <w:proofErr w:type="gramEnd"/>
      <w:r w:rsidRPr="004B46A8">
        <w:rPr>
          <w:rFonts w:ascii="Arial" w:eastAsia="Times New Roman" w:hAnsi="Arial" w:cs="Arial"/>
          <w:bCs/>
          <w:color w:val="2A2A2A"/>
        </w:rPr>
        <w:t xml:space="preserve"> and promote a secure, healthy and sustainable local food </w:t>
      </w:r>
      <w:r w:rsidRPr="004B46A8">
        <w:rPr>
          <w:rFonts w:ascii="Arial" w:eastAsia="Times New Roman" w:hAnsi="Arial" w:cs="Arial"/>
          <w:bCs/>
          <w:color w:val="2A2A2A"/>
        </w:rPr>
        <w:br/>
        <w:t>economy."</w:t>
      </w:r>
    </w:p>
    <w:p w:rsidR="004B46A8" w:rsidRPr="004B46A8" w:rsidRDefault="004B46A8" w:rsidP="004B46A8">
      <w:pPr>
        <w:shd w:val="clear" w:color="auto" w:fill="FFFFFF"/>
        <w:spacing w:after="0"/>
        <w:ind w:left="0"/>
        <w:jc w:val="left"/>
        <w:rPr>
          <w:rFonts w:ascii="Arial" w:eastAsia="Times New Roman" w:hAnsi="Arial" w:cs="Arial"/>
          <w:bCs/>
          <w:color w:val="2A2A2A"/>
        </w:rPr>
      </w:pPr>
      <w:r w:rsidRPr="004B46A8">
        <w:rPr>
          <w:rFonts w:ascii="Arial" w:eastAsia="Times New Roman" w:hAnsi="Arial" w:cs="Arial"/>
          <w:bCs/>
          <w:color w:val="2A2A2A"/>
        </w:rPr>
        <w:t>Holly motions the above mission statement.  Jane seconds.  A unanimous vote to adopt the mission statement:</w:t>
      </w:r>
    </w:p>
    <w:p w:rsidR="00AD2C29" w:rsidRPr="004B46A8" w:rsidRDefault="004B46A8" w:rsidP="004B46A8">
      <w:pPr>
        <w:shd w:val="clear" w:color="auto" w:fill="FFFFFF"/>
        <w:spacing w:after="0"/>
        <w:ind w:left="180"/>
        <w:jc w:val="left"/>
        <w:rPr>
          <w:rFonts w:ascii="Arial" w:eastAsia="Times New Roman" w:hAnsi="Arial" w:cs="Arial"/>
          <w:b/>
          <w:bCs/>
          <w:color w:val="2A2A2A"/>
          <w:sz w:val="27"/>
        </w:rPr>
      </w:pPr>
      <w:proofErr w:type="gramStart"/>
      <w:r w:rsidRPr="00363F53">
        <w:rPr>
          <w:rFonts w:ascii="Arial" w:eastAsia="Times New Roman" w:hAnsi="Arial" w:cs="Arial"/>
          <w:b/>
          <w:bCs/>
          <w:color w:val="2A2A2A"/>
          <w:sz w:val="27"/>
        </w:rPr>
        <w:t>" Create</w:t>
      </w:r>
      <w:proofErr w:type="gramEnd"/>
      <w:r w:rsidRPr="00363F53">
        <w:rPr>
          <w:rFonts w:ascii="Arial" w:eastAsia="Times New Roman" w:hAnsi="Arial" w:cs="Arial"/>
          <w:b/>
          <w:bCs/>
          <w:color w:val="2A2A2A"/>
          <w:sz w:val="27"/>
        </w:rPr>
        <w:t xml:space="preserve"> and promote a </w:t>
      </w:r>
      <w:r>
        <w:rPr>
          <w:rFonts w:ascii="Arial" w:eastAsia="Times New Roman" w:hAnsi="Arial" w:cs="Arial"/>
          <w:b/>
          <w:bCs/>
          <w:color w:val="2A2A2A"/>
          <w:sz w:val="27"/>
        </w:rPr>
        <w:t xml:space="preserve">secure, </w:t>
      </w:r>
      <w:r w:rsidRPr="00363F53">
        <w:rPr>
          <w:rFonts w:ascii="Arial" w:eastAsia="Times New Roman" w:hAnsi="Arial" w:cs="Arial"/>
          <w:b/>
          <w:bCs/>
          <w:color w:val="2A2A2A"/>
          <w:sz w:val="27"/>
        </w:rPr>
        <w:t xml:space="preserve">healthy and sustainable local food </w:t>
      </w:r>
      <w:r w:rsidRPr="00363F53">
        <w:rPr>
          <w:rFonts w:ascii="Arial" w:eastAsia="Times New Roman" w:hAnsi="Arial" w:cs="Arial"/>
          <w:b/>
          <w:bCs/>
          <w:color w:val="2A2A2A"/>
          <w:sz w:val="27"/>
          <w:szCs w:val="27"/>
        </w:rPr>
        <w:br/>
      </w:r>
      <w:r w:rsidRPr="00363F53">
        <w:rPr>
          <w:rFonts w:ascii="Arial" w:eastAsia="Times New Roman" w:hAnsi="Arial" w:cs="Arial"/>
          <w:b/>
          <w:bCs/>
          <w:color w:val="2A2A2A"/>
          <w:sz w:val="27"/>
        </w:rPr>
        <w:t>economy."</w:t>
      </w:r>
    </w:p>
    <w:p w:rsidR="00630754" w:rsidRDefault="00630754" w:rsidP="003A16C4">
      <w:pPr>
        <w:spacing w:after="0"/>
        <w:ind w:left="0"/>
        <w:jc w:val="left"/>
      </w:pPr>
      <w:proofErr w:type="spellStart"/>
      <w:r>
        <w:t>Car</w:t>
      </w:r>
      <w:r w:rsidR="004B46A8">
        <w:t>r</w:t>
      </w:r>
      <w:r>
        <w:t>ol</w:t>
      </w:r>
      <w:proofErr w:type="spellEnd"/>
      <w:r w:rsidR="004B46A8">
        <w:t xml:space="preserve"> Hull</w:t>
      </w:r>
      <w:r>
        <w:t>-We are the grass roots.</w:t>
      </w:r>
    </w:p>
    <w:p w:rsidR="00630754" w:rsidRDefault="004B46A8" w:rsidP="003A16C4">
      <w:pPr>
        <w:spacing w:after="0"/>
        <w:ind w:left="0"/>
        <w:jc w:val="left"/>
      </w:pPr>
      <w:r>
        <w:t>Gary-w</w:t>
      </w:r>
      <w:r w:rsidR="00630754">
        <w:t>ould like a group that could advise us</w:t>
      </w:r>
      <w:r>
        <w:t>, planning commission</w:t>
      </w:r>
      <w:r w:rsidR="00630754">
        <w:t xml:space="preserve"> on what to do next.  Grass roots, the power of the </w:t>
      </w:r>
      <w:proofErr w:type="gramStart"/>
      <w:r w:rsidR="00630754">
        <w:t>group, …when</w:t>
      </w:r>
      <w:proofErr w:type="gramEnd"/>
      <w:r w:rsidR="00630754">
        <w:t xml:space="preserve"> you move up the ladder so to speak, you get bogged down with procedure.</w:t>
      </w:r>
    </w:p>
    <w:p w:rsidR="007E4FC2" w:rsidRDefault="00630754" w:rsidP="003A16C4">
      <w:pPr>
        <w:spacing w:after="0"/>
        <w:ind w:left="0"/>
        <w:jc w:val="left"/>
      </w:pPr>
      <w:r>
        <w:t xml:space="preserve">John Burdick-Clallam County FPC now here by exists and we will seek to work with RC&amp;D.  Jack seconds. </w:t>
      </w:r>
      <w:proofErr w:type="gramStart"/>
      <w:r w:rsidR="004B46A8">
        <w:t>A unanimous vote, a</w:t>
      </w:r>
      <w:r>
        <w:t>ll in favor.</w:t>
      </w:r>
      <w:proofErr w:type="gramEnd"/>
      <w:r w:rsidR="002B02FD">
        <w:t xml:space="preserve"> </w:t>
      </w:r>
      <w:r>
        <w:t xml:space="preserve">  </w:t>
      </w:r>
    </w:p>
    <w:p w:rsidR="002B02FD" w:rsidRPr="002B02FD" w:rsidRDefault="002B02FD" w:rsidP="003A16C4">
      <w:pPr>
        <w:spacing w:after="0"/>
        <w:ind w:left="0"/>
        <w:jc w:val="left"/>
        <w:rPr>
          <w:b/>
          <w:sz w:val="28"/>
          <w:szCs w:val="28"/>
        </w:rPr>
      </w:pPr>
      <w:r w:rsidRPr="002B02FD">
        <w:rPr>
          <w:b/>
          <w:sz w:val="28"/>
          <w:szCs w:val="28"/>
        </w:rPr>
        <w:t>County FPC now here by exists and we will seek to work with RC&amp;D.</w:t>
      </w:r>
    </w:p>
    <w:p w:rsidR="00630754" w:rsidRDefault="002B02FD" w:rsidP="003A16C4">
      <w:pPr>
        <w:spacing w:after="0"/>
        <w:ind w:left="0"/>
        <w:jc w:val="left"/>
      </w:pPr>
      <w:r>
        <w:t>Mark-s</w:t>
      </w:r>
      <w:r w:rsidR="00630754">
        <w:t>omeone from the structure will attend the future RC&amp;D</w:t>
      </w:r>
      <w:r>
        <w:t>.</w:t>
      </w:r>
    </w:p>
    <w:p w:rsidR="00630754" w:rsidRPr="00975D58" w:rsidRDefault="00630754" w:rsidP="003A16C4">
      <w:pPr>
        <w:spacing w:after="0"/>
        <w:ind w:left="0"/>
        <w:jc w:val="left"/>
        <w:rPr>
          <w:sz w:val="24"/>
          <w:szCs w:val="24"/>
        </w:rPr>
      </w:pPr>
      <w:proofErr w:type="spellStart"/>
      <w:r w:rsidRPr="00975D58">
        <w:rPr>
          <w:sz w:val="24"/>
          <w:szCs w:val="24"/>
        </w:rPr>
        <w:t>Car</w:t>
      </w:r>
      <w:r w:rsidR="002B02FD">
        <w:rPr>
          <w:sz w:val="24"/>
          <w:szCs w:val="24"/>
        </w:rPr>
        <w:t>r</w:t>
      </w:r>
      <w:r w:rsidRPr="00975D58">
        <w:rPr>
          <w:sz w:val="24"/>
          <w:szCs w:val="24"/>
        </w:rPr>
        <w:t>ol</w:t>
      </w:r>
      <w:proofErr w:type="spellEnd"/>
      <w:r w:rsidRPr="00975D58">
        <w:rPr>
          <w:sz w:val="24"/>
          <w:szCs w:val="24"/>
        </w:rPr>
        <w:t>-</w:t>
      </w:r>
      <w:r w:rsidR="002B02FD">
        <w:rPr>
          <w:sz w:val="24"/>
          <w:szCs w:val="24"/>
        </w:rPr>
        <w:t xml:space="preserve">The </w:t>
      </w:r>
      <w:r w:rsidRPr="00975D58">
        <w:rPr>
          <w:sz w:val="24"/>
          <w:szCs w:val="24"/>
        </w:rPr>
        <w:t xml:space="preserve">League of Women Voters would like to </w:t>
      </w:r>
      <w:r w:rsidR="002B02FD">
        <w:rPr>
          <w:sz w:val="24"/>
          <w:szCs w:val="24"/>
        </w:rPr>
        <w:t xml:space="preserve">sponsor </w:t>
      </w:r>
      <w:r w:rsidR="00C36E1A" w:rsidRPr="00975D58">
        <w:rPr>
          <w:sz w:val="24"/>
          <w:szCs w:val="24"/>
        </w:rPr>
        <w:t>a Food, Health and Safety Forum in April</w:t>
      </w:r>
      <w:r w:rsidRPr="00975D58">
        <w:rPr>
          <w:sz w:val="24"/>
          <w:szCs w:val="24"/>
        </w:rPr>
        <w:t xml:space="preserve"> </w:t>
      </w:r>
      <w:r w:rsidR="00C36E1A" w:rsidRPr="00975D58">
        <w:rPr>
          <w:sz w:val="24"/>
          <w:szCs w:val="24"/>
        </w:rPr>
        <w:t xml:space="preserve">which would feature issues of GMO’s, the benefits of buying and </w:t>
      </w:r>
      <w:r w:rsidRPr="00975D58">
        <w:rPr>
          <w:sz w:val="24"/>
          <w:szCs w:val="24"/>
        </w:rPr>
        <w:t xml:space="preserve"> eating local </w:t>
      </w:r>
      <w:r w:rsidR="00C36E1A" w:rsidRPr="00975D58">
        <w:rPr>
          <w:sz w:val="24"/>
          <w:szCs w:val="24"/>
        </w:rPr>
        <w:t>food, and the importance of maintaining genetic diversity through seed banks etc….</w:t>
      </w:r>
    </w:p>
    <w:p w:rsidR="00AA23F0" w:rsidRPr="00C36E1A" w:rsidRDefault="00AA23F0" w:rsidP="003A16C4">
      <w:pPr>
        <w:spacing w:after="0"/>
        <w:ind w:left="0"/>
        <w:jc w:val="left"/>
        <w:rPr>
          <w:sz w:val="36"/>
          <w:szCs w:val="36"/>
        </w:rPr>
      </w:pPr>
    </w:p>
    <w:p w:rsidR="004B4002" w:rsidRDefault="002B02FD" w:rsidP="002B02FD">
      <w:pPr>
        <w:spacing w:after="0"/>
        <w:ind w:left="0"/>
        <w:jc w:val="left"/>
      </w:pPr>
      <w:proofErr w:type="gramStart"/>
      <w:r>
        <w:t xml:space="preserve">Meeting </w:t>
      </w:r>
      <w:proofErr w:type="spellStart"/>
      <w:r>
        <w:t>adjurns</w:t>
      </w:r>
      <w:proofErr w:type="spellEnd"/>
      <w:r>
        <w:t xml:space="preserve"> at 4:00 p.m.</w:t>
      </w:r>
      <w:proofErr w:type="gramEnd"/>
    </w:p>
    <w:p w:rsidR="004B4002" w:rsidRDefault="004B4002" w:rsidP="004B4002">
      <w:pPr>
        <w:spacing w:after="0"/>
        <w:jc w:val="left"/>
      </w:pPr>
    </w:p>
    <w:sectPr w:rsidR="004B4002" w:rsidSect="001A5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C1C02"/>
    <w:rsid w:val="00030DE4"/>
    <w:rsid w:val="0009017D"/>
    <w:rsid w:val="000F70C5"/>
    <w:rsid w:val="00102E5B"/>
    <w:rsid w:val="00152AD2"/>
    <w:rsid w:val="0015691A"/>
    <w:rsid w:val="001A3FA8"/>
    <w:rsid w:val="001A5630"/>
    <w:rsid w:val="002265D5"/>
    <w:rsid w:val="002B02FD"/>
    <w:rsid w:val="002F199D"/>
    <w:rsid w:val="00314834"/>
    <w:rsid w:val="003A16C4"/>
    <w:rsid w:val="003B6FBC"/>
    <w:rsid w:val="003C4995"/>
    <w:rsid w:val="00472ECA"/>
    <w:rsid w:val="00497517"/>
    <w:rsid w:val="004B4002"/>
    <w:rsid w:val="004B46A8"/>
    <w:rsid w:val="005D09F4"/>
    <w:rsid w:val="005E72CB"/>
    <w:rsid w:val="00630754"/>
    <w:rsid w:val="007860D6"/>
    <w:rsid w:val="007E4FC2"/>
    <w:rsid w:val="008C77DA"/>
    <w:rsid w:val="008F355D"/>
    <w:rsid w:val="00917463"/>
    <w:rsid w:val="00975D58"/>
    <w:rsid w:val="009B19F0"/>
    <w:rsid w:val="009C04EB"/>
    <w:rsid w:val="00A30328"/>
    <w:rsid w:val="00A35881"/>
    <w:rsid w:val="00AA23F0"/>
    <w:rsid w:val="00AD2C29"/>
    <w:rsid w:val="00AD7D85"/>
    <w:rsid w:val="00B277B4"/>
    <w:rsid w:val="00BC1C02"/>
    <w:rsid w:val="00C36E1A"/>
    <w:rsid w:val="00E461DB"/>
    <w:rsid w:val="00E54F2B"/>
    <w:rsid w:val="00EE7AC4"/>
    <w:rsid w:val="00F569E5"/>
    <w:rsid w:val="00F81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Clark</dc:creator>
  <cp:lastModifiedBy>Holly Clark</cp:lastModifiedBy>
  <cp:revision>2</cp:revision>
  <dcterms:created xsi:type="dcterms:W3CDTF">2011-01-07T20:37:00Z</dcterms:created>
  <dcterms:modified xsi:type="dcterms:W3CDTF">2011-01-07T20:37:00Z</dcterms:modified>
</cp:coreProperties>
</file>